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B5" w:rsidRDefault="00FF19B5" w:rsidP="00FF19B5">
      <w:pPr>
        <w:widowControl/>
        <w:spacing w:beforeLines="50" w:before="120" w:afterLines="50" w:after="120"/>
        <w:jc w:val="center"/>
        <w:textAlignment w:val="baseline"/>
        <w:outlineLvl w:val="0"/>
        <w:rPr>
          <w:rFonts w:ascii="方正小标宋简体" w:eastAsia="方正小标宋简体" w:hAnsi="仿宋" w:cs="宋体"/>
          <w:bCs/>
          <w:color w:val="000000"/>
          <w:kern w:val="36"/>
          <w:sz w:val="36"/>
          <w:szCs w:val="36"/>
        </w:rPr>
      </w:pPr>
      <w:r w:rsidRPr="00FF19B5">
        <w:rPr>
          <w:rFonts w:ascii="方正小标宋简体" w:eastAsia="方正小标宋简体" w:hAnsi="仿宋" w:cs="宋体" w:hint="eastAsia"/>
          <w:bCs/>
          <w:color w:val="000000"/>
          <w:kern w:val="36"/>
          <w:sz w:val="36"/>
          <w:szCs w:val="36"/>
        </w:rPr>
        <w:t>我校在第十五届“挑战杯”国赛中取得佳绩</w:t>
      </w:r>
    </w:p>
    <w:p w:rsidR="00FF19B5" w:rsidRPr="00FF19B5" w:rsidRDefault="00FF19B5" w:rsidP="00FF19B5">
      <w:pPr>
        <w:widowControl/>
        <w:spacing w:line="360" w:lineRule="auto"/>
        <w:ind w:firstLineChars="200" w:firstLine="480"/>
        <w:jc w:val="left"/>
        <w:textAlignment w:val="baseline"/>
        <w:outlineLvl w:val="0"/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</w:pPr>
      <w:r w:rsidRPr="00FF19B5"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  <w:t>第十五届“挑战杯”全国大学生课外学术科技作品竞赛决赛成绩日前揭晓。我校船舶学院由祝海涛指导，2014级本科生李晗生申报的《泵喷式蛙人水中推进器》获二等奖；自动化学院由栾宽指导，2016级博士研究生刘小龙申报的《骨折整复术前模拟及术中智能导航系统》、水声工程学院由孙宗鑫指导，2015级硕士研究生曲征申报的《数字式水声语音通讯机--水下对讲机》、船舶与海洋工程学院</w:t>
      </w:r>
      <w:proofErr w:type="gramStart"/>
      <w:r w:rsidRPr="00FF19B5"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  <w:t>由苗玉刚</w:t>
      </w:r>
      <w:proofErr w:type="gramEnd"/>
      <w:r w:rsidRPr="00FF19B5"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  <w:t>指导，2014级本科生邹俊攀申报的《基于ROV的水下多功能焊接机器人》、动力与能源工程学院</w:t>
      </w:r>
      <w:proofErr w:type="gramStart"/>
      <w:r w:rsidRPr="00FF19B5"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  <w:t>由施悦指导</w:t>
      </w:r>
      <w:proofErr w:type="gramEnd"/>
      <w:r w:rsidRPr="00FF19B5"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  <w:t>，2015级本科生李兆祥申报的《粪尿分集式水循环生态厕所》、自动化学院由叶秀芬指导，2016级硕士研究生孙相宇申报的《无人化水厂管控系统》5项作品获三等奖。我校进入国赛6个项目全部获奖。</w:t>
      </w:r>
    </w:p>
    <w:p w:rsidR="00FF19B5" w:rsidRPr="00FF19B5" w:rsidRDefault="00FF19B5" w:rsidP="00FF19B5">
      <w:pPr>
        <w:widowControl/>
        <w:spacing w:line="360" w:lineRule="auto"/>
        <w:ind w:firstLineChars="200" w:firstLine="480"/>
        <w:jc w:val="left"/>
        <w:textAlignment w:val="baseline"/>
        <w:outlineLvl w:val="0"/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</w:pPr>
      <w:r w:rsidRPr="00FF19B5"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  <w:t>第十五届“挑战杯”全国大学生课外学术科技作品竞赛决赛由共青团中央、中国科协、教育部、中国社科院、全国学联、上海市人民政府主办，上海大学承办。本次大赛以“青春新动能 挑战创未来”为主题，自启动以来，全国2000多所高校的200多万大学生参加了校级竞赛。经过省级比赛、全国初评和复审，共有314所高校的755件作品进入终审决赛。</w:t>
      </w:r>
    </w:p>
    <w:p w:rsidR="00FF19B5" w:rsidRDefault="00FF19B5" w:rsidP="00FF19B5">
      <w:pPr>
        <w:widowControl/>
        <w:spacing w:line="360" w:lineRule="auto"/>
        <w:ind w:firstLineChars="200" w:firstLine="480"/>
        <w:jc w:val="left"/>
        <w:textAlignment w:val="baseline"/>
        <w:outlineLvl w:val="0"/>
        <w:rPr>
          <w:rFonts w:ascii="仿宋" w:eastAsia="仿宋" w:hAnsi="仿宋" w:cs="宋体"/>
          <w:bCs/>
          <w:color w:val="000000"/>
          <w:kern w:val="36"/>
          <w:sz w:val="24"/>
          <w:szCs w:val="24"/>
        </w:rPr>
      </w:pPr>
      <w:r w:rsidRPr="00FF19B5"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  <w:t>“挑战杯”竞赛于1989年创办，被誉为当代大学生科技创新的“奥林匹克”赛事。近年来，“挑战杯”竞赛不断探索创新办赛理念和形式，加强育人实效，努力实现以赛促教、以赛促学、以赛促创、以</w:t>
      </w:r>
      <w:proofErr w:type="gramStart"/>
      <w:r w:rsidRPr="00FF19B5"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  <w:t>赛促业的</w:t>
      </w:r>
      <w:proofErr w:type="gramEnd"/>
      <w:r w:rsidRPr="00FF19B5">
        <w:rPr>
          <w:rFonts w:ascii="仿宋" w:eastAsia="仿宋" w:hAnsi="仿宋" w:cs="宋体" w:hint="eastAsia"/>
          <w:bCs/>
          <w:color w:val="000000"/>
          <w:kern w:val="36"/>
          <w:sz w:val="24"/>
          <w:szCs w:val="24"/>
        </w:rPr>
        <w:t>办赛新局面。</w:t>
      </w:r>
      <w:bookmarkStart w:id="0" w:name="_GoBack"/>
      <w:bookmarkEnd w:id="0"/>
    </w:p>
    <w:p w:rsidR="00FF19B5" w:rsidRDefault="00FF19B5" w:rsidP="00FF19B5">
      <w:pPr>
        <w:widowControl/>
        <w:spacing w:line="360" w:lineRule="auto"/>
        <w:jc w:val="left"/>
        <w:textAlignment w:val="baseline"/>
        <w:outlineLvl w:val="0"/>
        <w:rPr>
          <w:rFonts w:ascii="仿宋" w:eastAsia="仿宋" w:hAnsi="仿宋" w:cs="宋体"/>
          <w:bCs/>
          <w:color w:val="000000"/>
          <w:kern w:val="36"/>
          <w:sz w:val="24"/>
          <w:szCs w:val="24"/>
        </w:rPr>
      </w:pPr>
    </w:p>
    <w:p w:rsidR="0048587F" w:rsidRPr="0048587F" w:rsidRDefault="00711465" w:rsidP="00FF19B5">
      <w:pPr>
        <w:widowControl/>
        <w:spacing w:line="360" w:lineRule="auto"/>
        <w:jc w:val="left"/>
        <w:textAlignment w:val="baseline"/>
        <w:outlineLvl w:val="0"/>
        <w:rPr>
          <w:rFonts w:ascii="仿宋" w:eastAsia="仿宋" w:hAnsi="仿宋" w:cs="宋体"/>
          <w:b/>
          <w:bCs/>
          <w:color w:val="FF0000"/>
          <w:kern w:val="36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FF0000"/>
          <w:kern w:val="36"/>
          <w:sz w:val="24"/>
          <w:szCs w:val="24"/>
        </w:rPr>
        <w:t xml:space="preserve">　　</w:t>
      </w:r>
      <w:r w:rsidR="00FF19B5" w:rsidRPr="0048587F">
        <w:rPr>
          <w:rFonts w:ascii="仿宋" w:eastAsia="仿宋" w:hAnsi="仿宋" w:cs="宋体" w:hint="eastAsia"/>
          <w:b/>
          <w:bCs/>
          <w:color w:val="FF0000"/>
          <w:kern w:val="36"/>
          <w:sz w:val="24"/>
          <w:szCs w:val="24"/>
        </w:rPr>
        <w:t>备</w:t>
      </w:r>
      <w:r>
        <w:rPr>
          <w:rFonts w:ascii="仿宋" w:eastAsia="仿宋" w:hAnsi="仿宋" w:cs="宋体" w:hint="eastAsia"/>
          <w:b/>
          <w:bCs/>
          <w:color w:val="FF0000"/>
          <w:kern w:val="36"/>
          <w:sz w:val="24"/>
          <w:szCs w:val="24"/>
        </w:rPr>
        <w:t xml:space="preserve">　</w:t>
      </w:r>
      <w:r w:rsidR="00FF19B5" w:rsidRPr="0048587F">
        <w:rPr>
          <w:rFonts w:ascii="仿宋" w:eastAsia="仿宋" w:hAnsi="仿宋" w:cs="宋体" w:hint="eastAsia"/>
          <w:b/>
          <w:bCs/>
          <w:color w:val="FF0000"/>
          <w:kern w:val="36"/>
          <w:sz w:val="24"/>
          <w:szCs w:val="24"/>
        </w:rPr>
        <w:t>注：</w:t>
      </w:r>
    </w:p>
    <w:p w:rsidR="00FF19B5" w:rsidRPr="00FF19B5" w:rsidRDefault="0048587F" w:rsidP="00FF19B5">
      <w:pPr>
        <w:widowControl/>
        <w:spacing w:line="360" w:lineRule="auto"/>
        <w:jc w:val="left"/>
        <w:textAlignment w:val="baseline"/>
        <w:outlineLvl w:val="0"/>
        <w:rPr>
          <w:rFonts w:ascii="仿宋" w:eastAsia="仿宋" w:hAnsi="仿宋" w:cs="宋体" w:hint="eastAsia"/>
          <w:bCs/>
          <w:color w:val="FF0000"/>
          <w:kern w:val="36"/>
          <w:sz w:val="24"/>
          <w:szCs w:val="24"/>
        </w:rPr>
      </w:pPr>
      <w:r w:rsidRPr="0048587F">
        <w:rPr>
          <w:rFonts w:ascii="仿宋" w:eastAsia="仿宋" w:hAnsi="仿宋" w:cs="宋体"/>
          <w:bCs/>
          <w:color w:val="FF0000"/>
          <w:kern w:val="36"/>
          <w:sz w:val="24"/>
          <w:szCs w:val="24"/>
        </w:rPr>
        <w:t xml:space="preserve">　　</w:t>
      </w:r>
      <w:r w:rsidR="00FF19B5" w:rsidRPr="0048587F">
        <w:rPr>
          <w:rFonts w:ascii="仿宋" w:eastAsia="仿宋" w:hAnsi="仿宋" w:cs="宋体" w:hint="eastAsia"/>
          <w:bCs/>
          <w:color w:val="FF0000"/>
          <w:kern w:val="36"/>
          <w:sz w:val="24"/>
          <w:szCs w:val="24"/>
        </w:rPr>
        <w:t>院系团委书记向校团委尹三井老师发送</w:t>
      </w:r>
      <w:r w:rsidRPr="0048587F">
        <w:rPr>
          <w:rFonts w:ascii="仿宋" w:eastAsia="仿宋" w:hAnsi="仿宋" w:cs="宋体" w:hint="eastAsia"/>
          <w:bCs/>
          <w:color w:val="FF0000"/>
          <w:kern w:val="36"/>
          <w:sz w:val="24"/>
          <w:szCs w:val="24"/>
        </w:rPr>
        <w:t>校外竞赛获奖新闻电子版时，请同时传送竞赛相关原尺寸照片以便</w:t>
      </w:r>
      <w:r w:rsidR="00711465">
        <w:rPr>
          <w:rFonts w:ascii="仿宋" w:eastAsia="仿宋" w:hAnsi="仿宋" w:cs="宋体" w:hint="eastAsia"/>
          <w:bCs/>
          <w:color w:val="FF0000"/>
          <w:kern w:val="36"/>
          <w:sz w:val="24"/>
          <w:szCs w:val="24"/>
        </w:rPr>
        <w:t>编辑</w:t>
      </w:r>
      <w:r w:rsidRPr="0048587F">
        <w:rPr>
          <w:rFonts w:ascii="仿宋" w:eastAsia="仿宋" w:hAnsi="仿宋" w:cs="宋体" w:hint="eastAsia"/>
          <w:bCs/>
          <w:color w:val="FF0000"/>
          <w:kern w:val="36"/>
          <w:sz w:val="24"/>
          <w:szCs w:val="24"/>
        </w:rPr>
        <w:t>新闻配图，</w:t>
      </w:r>
      <w:r w:rsidR="00711465">
        <w:rPr>
          <w:rFonts w:ascii="仿宋" w:eastAsia="仿宋" w:hAnsi="仿宋" w:cs="宋体" w:hint="eastAsia"/>
          <w:bCs/>
          <w:color w:val="FF0000"/>
          <w:kern w:val="36"/>
          <w:sz w:val="24"/>
          <w:szCs w:val="24"/>
        </w:rPr>
        <w:t>原尺寸</w:t>
      </w:r>
      <w:r w:rsidRPr="0048587F">
        <w:rPr>
          <w:rFonts w:ascii="仿宋" w:eastAsia="仿宋" w:hAnsi="仿宋" w:cs="宋体" w:hint="eastAsia"/>
          <w:bCs/>
          <w:color w:val="FF0000"/>
          <w:kern w:val="36"/>
          <w:sz w:val="24"/>
          <w:szCs w:val="24"/>
        </w:rPr>
        <w:t>照片电子版请以20字以内照片说明进行命名。</w:t>
      </w:r>
    </w:p>
    <w:sectPr w:rsidR="00FF19B5" w:rsidRPr="00FF19B5" w:rsidSect="00035947">
      <w:pgSz w:w="11906" w:h="16838" w:code="9"/>
      <w:pgMar w:top="1440" w:right="1077" w:bottom="1440" w:left="1077" w:header="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78"/>
    <w:rsid w:val="00035947"/>
    <w:rsid w:val="0048587F"/>
    <w:rsid w:val="00694D78"/>
    <w:rsid w:val="00711465"/>
    <w:rsid w:val="0077761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E1B18-7815-416E-B83D-28D52D46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19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F19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19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F19B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metas">
    <w:name w:val="arti_metas"/>
    <w:basedOn w:val="a"/>
    <w:rsid w:val="00FF19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FF19B5"/>
  </w:style>
  <w:style w:type="character" w:customStyle="1" w:styleId="artiupdate">
    <w:name w:val="arti_update"/>
    <w:basedOn w:val="a0"/>
    <w:rsid w:val="00FF19B5"/>
  </w:style>
  <w:style w:type="character" w:customStyle="1" w:styleId="artiviews">
    <w:name w:val="arti_views"/>
    <w:basedOn w:val="a0"/>
    <w:rsid w:val="00FF19B5"/>
  </w:style>
  <w:style w:type="character" w:customStyle="1" w:styleId="wpvisitcount">
    <w:name w:val="wp_visitcount"/>
    <w:basedOn w:val="a0"/>
    <w:rsid w:val="00FF19B5"/>
  </w:style>
  <w:style w:type="paragraph" w:customStyle="1" w:styleId="ptextindent2">
    <w:name w:val="p_text_indent_2"/>
    <w:basedOn w:val="a"/>
    <w:rsid w:val="00FF19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19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Company>HEU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</dc:creator>
  <cp:keywords/>
  <dc:description/>
  <cp:lastModifiedBy>Yin</cp:lastModifiedBy>
  <cp:revision>3</cp:revision>
  <dcterms:created xsi:type="dcterms:W3CDTF">2018-04-19T08:06:00Z</dcterms:created>
  <dcterms:modified xsi:type="dcterms:W3CDTF">2018-04-19T08:20:00Z</dcterms:modified>
</cp:coreProperties>
</file>